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Дорогие дети и уважаемые родители!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Мы рады представить вам замечательные стихи Тютчева для детей. В них перед вами откроется удивительный мир вокруг, проникнутый красотой и гармонией.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Федор Тютчев, живший в XIX веке, был мастером поэтического слова. Его произведения полны нежности, мелодичности и глубокого восхищения окружающим миром. В его работах вы найдете живописные картины русской природы, которые оживают в каждом слове и звуке.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Эта подборка включает лучшие стихотворения, которые помогут вам полюбить природу, заметить ее волшебство и красоту в повседневной жизни. Простые и в то же время глубокие строки откроют вам тайны лесов и полей, рек и озер, весенних гроз и зимних метелей.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творчество русского поэта вдохновляет вас на любовь к родной природе, развивает воображение и прививает любовь к поэзии!</w:t>
      </w:r>
    </w:p>
    <w:p>
      <w:pPr>
        <w:spacing w:lineRule="atLeast" w:line="18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4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48"/>
          <w:szCs w:val="22"/>
          <w:cs w:val="0"/>
          <w:spacing w:val="0"/>
          <w:w w:val="100"/>
          <w:position w:val="0"/>
          <w:snapToGrid w:val="1"/>
          <w:lang w:val="ru-RU"/>
        </w:rPr>
        <w:t>Читать стихи Тютчева детям</w:t>
      </w:r>
    </w:p>
    <w:p>
      <w:pPr>
        <w:pStyle w:val="P3"/>
      </w:pPr>
      <w:r>
        <w:t>Чародейкою зимою…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Чародейкою Зимою</w:t>
        <w:br w:type="textWrapping"/>
        <w:t>Околдован, лес стоит —</w:t>
        <w:br w:type="textWrapping"/>
        <w:t>И под снежной бахромою,</w:t>
        <w:br w:type="textWrapping"/>
        <w:t>Неподвижною, немою,</w:t>
        <w:br w:type="textWrapping"/>
        <w:t>Чудной жизнью он блестит.</w:t>
        <w:br w:type="textWrapping"/>
        <w:t>И стоит он, околдован, —</w:t>
        <w:br w:type="textWrapping"/>
        <w:t>Не мертвец и не живой —</w:t>
        <w:br w:type="textWrapping"/>
        <w:t>Сном волшебным очарован,</w:t>
        <w:br w:type="textWrapping"/>
        <w:t>Весь опутан, весь окован</w:t>
        <w:br w:type="textWrapping"/>
        <w:t>Легкой цепью пуховой…</w:t>
        <w:br w:type="textWrapping"/>
        <w:t>Солнце зимнее ли мещет</w:t>
        <w:br w:type="textWrapping"/>
        <w:t>На него свой луч косой —</w:t>
        <w:br w:type="textWrapping"/>
        <w:t>В нем ничто не затрепещет,</w:t>
        <w:br w:type="textWrapping"/>
        <w:t>Он весь вспыхнет и заблещет</w:t>
        <w:br w:type="textWrapping"/>
        <w:t>Ослепительной красой.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1852</w:t>
      </w:r>
    </w:p>
    <w:p>
      <w:pPr>
        <w:pStyle w:val="P3"/>
      </w:pPr>
      <w:r>
        <w:t>Сияет солнце, воды блещут…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Сияет солнце, воды блещут,</w:t>
        <w:br w:type="textWrapping"/>
        <w:t>На всем улыбка, жизнь во всем,</w:t>
        <w:br w:type="textWrapping"/>
        <w:t>Деревья радостно трепещут,</w:t>
        <w:br w:type="textWrapping"/>
        <w:t>Купаясь в небе голубом.</w:t>
        <w:br w:type="textWrapping"/>
        <w:t>Поют деревья, блещут воды,</w:t>
        <w:br w:type="textWrapping"/>
        <w:t>Любовью воздух растворен,</w:t>
        <w:br w:type="textWrapping"/>
        <w:t>И мир, цветущий мир природы,</w:t>
        <w:br w:type="textWrapping"/>
        <w:t>Избытком жизни упоен.</w:t>
        <w:br w:type="textWrapping"/>
        <w:t>Но и в избытке упоенья</w:t>
        <w:br w:type="textWrapping"/>
        <w:t>Нет упоения сильней</w:t>
        <w:br w:type="textWrapping"/>
        <w:t>Одной улыбки умиленья</w:t>
        <w:br w:type="textWrapping"/>
        <w:t>Измученной души твоей…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1852</w:t>
      </w:r>
    </w:p>
    <w:p>
      <w:pPr>
        <w:pStyle w:val="P3"/>
      </w:pPr>
      <w:r>
        <w:t>Смотри, как роща зеленеет…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Смотри, как роща зеленеет,</w:t>
        <w:br w:type="textWrapping"/>
        <w:t>Палящим солнцем облита —</w:t>
        <w:br w:type="textWrapping"/>
        <w:t>А в ней какою негой веет</w:t>
        <w:br w:type="textWrapping"/>
        <w:t>От каждой ветки и листа!</w:t>
        <w:br w:type="textWrapping"/>
        <w:t>Войдем и сядем над корнями</w:t>
        <w:br w:type="textWrapping"/>
        <w:t>Дерев, поимых родником, —</w:t>
        <w:br w:type="textWrapping"/>
        <w:t>Там, где, обвеянный их мглами,</w:t>
        <w:br w:type="textWrapping"/>
        <w:t>Он шепчет в сумраке немом.</w:t>
        <w:br w:type="textWrapping"/>
        <w:t>Над нами бредят их вершины,</w:t>
        <w:br w:type="textWrapping"/>
        <w:t>В полдневный зной погружены —</w:t>
        <w:br w:type="textWrapping"/>
        <w:t>И лишь порою крик орлиный</w:t>
        <w:br w:type="textWrapping"/>
        <w:t>До нас доходит с вышины…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1857</w:t>
      </w:r>
    </w:p>
    <w:p>
      <w:pPr>
        <w:pStyle w:val="P3"/>
      </w:pPr>
      <w:r>
        <w:t>Полдень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Лениво дышит полдень мглистый,</w:t>
        <w:br w:type="textWrapping"/>
        <w:t>Лениво катится река —</w:t>
        <w:br w:type="textWrapping"/>
        <w:t>И в тверди пламенной и чистой</w:t>
        <w:br w:type="textWrapping"/>
        <w:t>Лениво тают облака.</w:t>
        <w:br w:type="textWrapping"/>
        <w:t>И всю природу, как туман,</w:t>
        <w:br w:type="textWrapping"/>
        <w:t>Дремота жаркая объемлет —</w:t>
        <w:br w:type="textWrapping"/>
        <w:t>И Сам теперь великий Пан</w:t>
        <w:br w:type="textWrapping"/>
        <w:t>В пещере нимф спокойно дремлет.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1827-1829</w:t>
      </w:r>
    </w:p>
    <w:p>
      <w:pPr>
        <w:pStyle w:val="P3"/>
      </w:pPr>
      <w:r>
        <w:t>Осенний вечер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Есть в светлости осенних вечеров</w:t>
        <w:br w:type="textWrapping"/>
        <w:t>Умильная, таинственная прелесть!..</w:t>
        <w:br w:type="textWrapping"/>
        <w:t>Зловещий блеск и пестрота дерев,</w:t>
        <w:br w:type="textWrapping"/>
        <w:t>Багряных листьев томный, легкий шелест,</w:t>
        <w:br w:type="textWrapping"/>
        <w:t>Туманная и тихая лазурь</w:t>
        <w:br w:type="textWrapping"/>
        <w:t>Над грустно-сиротеющей землею</w:t>
        <w:br w:type="textWrapping"/>
        <w:t>И, как предчувствие сходящих бурь,</w:t>
        <w:br w:type="textWrapping"/>
        <w:t>Порывистый, холодный ветр порою,</w:t>
        <w:br w:type="textWrapping"/>
        <w:t>Ущерб, изнеможенье — и на всем</w:t>
        <w:br w:type="textWrapping"/>
        <w:t>Та кроткая улыбка увяданья,</w:t>
        <w:br w:type="textWrapping"/>
        <w:t>Что в существе разумном мы зовем</w:t>
        <w:br w:type="textWrapping"/>
        <w:t>Божественной стыдливостью страданья!..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1830</w:t>
      </w:r>
    </w:p>
    <w:p>
      <w:pPr>
        <w:pStyle w:val="P3"/>
      </w:pPr>
      <w:r>
        <w:t>Весенние воды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Еще в полях белеет снег,</w:t>
        <w:br w:type="textWrapping"/>
        <w:t>А воды уж весной шумят —</w:t>
        <w:br w:type="textWrapping"/>
        <w:t>Бегут и будят сонный брег,</w:t>
        <w:br w:type="textWrapping"/>
        <w:t>Бегут и блещут и гласят —</w:t>
        <w:br w:type="textWrapping"/>
        <w:t>Они гласят во все концы:</w:t>
        <w:br w:type="textWrapping"/>
        <w:t>«Весна идет, весна идет!</w:t>
        <w:br w:type="textWrapping"/>
        <w:t>Мы молодой весны гонцы,</w:t>
        <w:br w:type="textWrapping"/>
        <w:t>Она нас выслала вперед».</w:t>
        <w:br w:type="textWrapping"/>
        <w:t>Весна идет, весна идет!</w:t>
        <w:br w:type="textWrapping"/>
        <w:t>И тихих, теплых майских дней</w:t>
        <w:br w:type="textWrapping"/>
        <w:t>Румяный, светлый хоровод</w:t>
        <w:br w:type="textWrapping"/>
        <w:t>Толпится весело за ней!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1830</w:t>
      </w:r>
    </w:p>
    <w:p>
      <w:pPr>
        <w:pStyle w:val="P3"/>
      </w:pPr>
      <w:r>
        <w:t>Есть в осени первоначальной…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Есть в осени первоначальной</w:t>
        <w:br w:type="textWrapping"/>
        <w:t>Короткая, но дивная пора —</w:t>
        <w:br w:type="textWrapping"/>
        <w:t>Прозрачный воздух, день хрустальный,</w:t>
        <w:br w:type="textWrapping"/>
        <w:t>И лучезарны вечера…</w:t>
        <w:br w:type="textWrapping"/>
        <w:t>Где бодрый серп гулял и падал колос,</w:t>
        <w:br w:type="textWrapping"/>
        <w:t>Теперь уж пусто все — простор везде, —</w:t>
        <w:br w:type="textWrapping"/>
        <w:t>Лишь паутины тонкий волос</w:t>
        <w:br w:type="textWrapping"/>
        <w:t>Блестит на праздной борозде…</w:t>
        <w:br w:type="textWrapping"/>
        <w:t>Пустеет воздух, птиц не слышно боле,</w:t>
        <w:br w:type="textWrapping"/>
        <w:t>Но далеко еще до первых зимних бурь —</w:t>
        <w:br w:type="textWrapping"/>
        <w:t>И льется чистая и теплая лазурь</w:t>
        <w:br w:type="textWrapping"/>
        <w:t>На отдыхающее поле…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1857</w:t>
      </w:r>
    </w:p>
    <w:p>
      <w:pPr>
        <w:pStyle w:val="P3"/>
      </w:pPr>
      <w:r>
        <w:t>Весенняя гроза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Люблю грозу в начале мая,</w:t>
        <w:br w:type="textWrapping"/>
        <w:t>Когда весенний, первый гром,</w:t>
        <w:br w:type="textWrapping"/>
        <w:t>Как бы резвяся и играя,</w:t>
        <w:br w:type="textWrapping"/>
        <w:t>Грохочет в небе голубом.</w:t>
        <w:br w:type="textWrapping"/>
        <w:t>Гремят раскаты молодые!</w:t>
        <w:br w:type="textWrapping"/>
        <w:t>Вот дождик брызнул, пыль летит…</w:t>
        <w:br w:type="textWrapping"/>
        <w:t>Повисли перлы дождевые,</w:t>
        <w:br w:type="textWrapping"/>
        <w:t>И солнце нити золотит…</w:t>
        <w:br w:type="textWrapping"/>
        <w:t>С горы бежит поток проворный,</w:t>
        <w:br w:type="textWrapping"/>
        <w:t>В лесу не молкнет птичий гам,</w:t>
        <w:br w:type="textWrapping"/>
        <w:t>И гам лесной, и шум нагорный —</w:t>
        <w:br w:type="textWrapping"/>
        <w:t>Все вторит весело громам…</w:t>
        <w:br w:type="textWrapping"/>
        <w:t>Ты скажешь: ветреная Геба,</w:t>
        <w:br w:type="textWrapping"/>
        <w:t>Кормя Зевесова орла,</w:t>
        <w:br w:type="textWrapping"/>
        <w:t>Громокипящий кубок с неба,</w:t>
        <w:br w:type="textWrapping"/>
        <w:t>Смеясь, на землю пролила!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1828</w:t>
      </w:r>
    </w:p>
    <w:p>
      <w:pPr>
        <w:pStyle w:val="P3"/>
      </w:pPr>
      <w:r>
        <w:t>Листья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Пусть сосны и ели</w:t>
        <w:br w:type="textWrapping"/>
        <w:t>Всю зиму торчат,</w:t>
        <w:br w:type="textWrapping"/>
        <w:t>В снега и метели</w:t>
        <w:br w:type="textWrapping"/>
        <w:t>Закутавшись, спят —</w:t>
        <w:br w:type="textWrapping"/>
        <w:t>Их тощая зелень,</w:t>
        <w:br w:type="textWrapping"/>
        <w:t>Как иглы ежа,</w:t>
        <w:br w:type="textWrapping"/>
        <w:t>Хоть ввек не желтеет,</w:t>
        <w:br w:type="textWrapping"/>
        <w:t>Но ввек не свежа.</w:t>
        <w:br w:type="textWrapping"/>
        <w:t>Мы ж, легкое племя,</w:t>
        <w:br w:type="textWrapping"/>
        <w:t>Цветем и блестим</w:t>
        <w:br w:type="textWrapping"/>
        <w:t>И краткое время</w:t>
        <w:br w:type="textWrapping"/>
        <w:t>На сучьях гостим.</w:t>
        <w:br w:type="textWrapping"/>
        <w:t>Все красное лето</w:t>
        <w:br w:type="textWrapping"/>
        <w:t>Мы были в красе —</w:t>
        <w:br w:type="textWrapping"/>
        <w:t>Играли с лучами,</w:t>
        <w:br w:type="textWrapping"/>
        <w:t>Купались в росе!..</w:t>
        <w:br w:type="textWrapping"/>
        <w:t>Но птички отпели,</w:t>
        <w:br w:type="textWrapping"/>
        <w:t>Цветы отцвели,</w:t>
        <w:br w:type="textWrapping"/>
        <w:t>Лучи побледнели —</w:t>
        <w:br w:type="textWrapping"/>
        <w:t>Зефиры ушли.</w:t>
        <w:br w:type="textWrapping"/>
        <w:t>Так что же нам даром</w:t>
        <w:br w:type="textWrapping"/>
        <w:t>Висеть и желтеть?</w:t>
        <w:br w:type="textWrapping"/>
        <w:t>Не лучше ль за ними</w:t>
        <w:br w:type="textWrapping"/>
        <w:t>И нам улететь!</w:t>
        <w:br w:type="textWrapping"/>
        <w:t>О буйные ветры,</w:t>
        <w:br w:type="textWrapping"/>
        <w:t>Скорее, скорей!</w:t>
        <w:br w:type="textWrapping"/>
        <w:t>Скорей нас сорвите</w:t>
        <w:br w:type="textWrapping"/>
        <w:t>С докучных ветвей,</w:t>
        <w:br w:type="textWrapping"/>
        <w:t>Сорвите, умчите,</w:t>
        <w:br w:type="textWrapping"/>
        <w:t>Мы ждать не хотим,</w:t>
        <w:br w:type="textWrapping"/>
        <w:t>Летите, летите!</w:t>
        <w:br w:type="textWrapping"/>
        <w:t>Мы с вами летим!..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1830</w:t>
      </w:r>
    </w:p>
    <w:p>
      <w:pPr>
        <w:pStyle w:val="P3"/>
      </w:pPr>
      <w:r>
        <w:t>Неохотно и несмело…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Неохотно и несмело</w:t>
        <w:br w:type="textWrapping"/>
        <w:t>Солнце смотрит на поля —</w:t>
        <w:br w:type="textWrapping"/>
        <w:t>Чу! за тучей прогремело,</w:t>
        <w:br w:type="textWrapping"/>
        <w:t>Принахмурилась земля.</w:t>
        <w:br w:type="textWrapping"/>
        <w:t>Ветра теплого порывы —</w:t>
        <w:br w:type="textWrapping"/>
        <w:t>Дальний гром и дождь порой…</w:t>
        <w:br w:type="textWrapping"/>
        <w:t>Зеленеющие нивы</w:t>
        <w:br w:type="textWrapping"/>
        <w:t>Зеленее под грозой.</w:t>
        <w:br w:type="textWrapping"/>
        <w:t>Вот пробилась из-за тучи</w:t>
        <w:br w:type="textWrapping"/>
        <w:t>Синей молнии струя —</w:t>
        <w:br w:type="textWrapping"/>
        <w:t>Пламень белый и летучий</w:t>
        <w:br w:type="textWrapping"/>
        <w:t>Окаймил ее края.</w:t>
        <w:br w:type="textWrapping"/>
        <w:t>Чаще капли дождевые,</w:t>
        <w:br w:type="textWrapping"/>
        <w:t>Вихрем пыль летит с полей,</w:t>
        <w:br w:type="textWrapping"/>
        <w:t>И раскаты громовые</w:t>
        <w:br w:type="textWrapping"/>
        <w:t>Все сердитей и смелей…</w:t>
        <w:br w:type="textWrapping"/>
        <w:t>Солнце раз еще взглянуло</w:t>
        <w:br w:type="textWrapping"/>
        <w:t>Исподлобья на поля,</w:t>
        <w:br w:type="textWrapping"/>
        <w:t>И в сиянье потонула</w:t>
        <w:br w:type="textWrapping"/>
        <w:t>Вся смятенная земля.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>1849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">
    <w:name w:val="Heading 2"/>
    <w:basedOn w:val="P0"/>
    <w:next w:val="P0"/>
    <w:link w:val="C3"/>
    <w:pPr>
      <w:spacing w:lineRule="auto" w:line="240" w:before="40" w:after="0" w:beforeAutospacing="0" w:afterAutospacing="0"/>
      <w:outlineLvl w:val="1"/>
    </w:pPr>
    <w:rPr>
      <w:rFonts w:ascii="Calibri Light" w:hAnsi="Calibri Light"/>
      <w:color w:val="2E74B5"/>
      <w:sz w:val="26"/>
    </w:rPr>
  </w:style>
  <w:style w:type="paragraph" w:styleId="P3">
    <w:name w:val="Heading 1"/>
    <w:basedOn w:val="P0"/>
    <w:next w:val="P0"/>
    <w:link w:val="C4"/>
    <w:pPr>
      <w:spacing w:lineRule="auto" w:line="240" w:before="240" w:after="0" w:beforeAutospacing="0" w:afterAutospacing="0"/>
      <w:outlineLvl w:val="0"/>
    </w:pPr>
    <w:rPr>
      <w:rFonts w:ascii="Calibri Light" w:hAnsi="Calibri Light"/>
      <w:color w:val="2E74B5"/>
      <w:sz w:val="3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Heading 2 Символ"/>
    <w:basedOn w:val="C0"/>
    <w:link w:val="P2"/>
    <w:rPr>
      <w:rFonts w:ascii="Calibri Light" w:hAnsi="Calibri Light"/>
      <w:color w:val="2E74B5"/>
      <w:sz w:val="26"/>
    </w:rPr>
  </w:style>
  <w:style w:type="character" w:styleId="C4">
    <w:name w:val="Heading 1 Символ"/>
    <w:basedOn w:val="C0"/>
    <w:link w:val="P3"/>
    <w:rPr>
      <w:rFonts w:ascii="Calibri Light" w:hAnsi="Calibri Light"/>
      <w:color w:val="2E74B5"/>
      <w:sz w:val="3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2024-07-31T19:06:16Z</dcterms:modified>
  <cp:revision>20</cp:revision>
</cp:coreProperties>
</file>